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5336" w14:textId="77777777" w:rsidR="00282294" w:rsidRDefault="00282294" w:rsidP="00282294"/>
    <w:p w14:paraId="4D6E3E38" w14:textId="77777777" w:rsidR="00282294" w:rsidRDefault="00CD411D" w:rsidP="00282294">
      <w:hyperlink r:id="rId4" w:history="1">
        <w:r w:rsidR="00282294">
          <w:rPr>
            <w:rStyle w:val="Hyperlink"/>
          </w:rPr>
          <w:t>www.abc.incomeforlifemodel.com</w:t>
        </w:r>
      </w:hyperlink>
    </w:p>
    <w:p w14:paraId="1955D113" w14:textId="77777777" w:rsidR="00282294" w:rsidRDefault="00282294" w:rsidP="00282294"/>
    <w:p w14:paraId="0C427A81" w14:textId="77777777" w:rsidR="00282294" w:rsidRDefault="00CD411D" w:rsidP="00282294">
      <w:hyperlink r:id="rId5" w:history="1">
        <w:r w:rsidR="00282294">
          <w:rPr>
            <w:rStyle w:val="Hyperlink"/>
          </w:rPr>
          <w:t>www.abc.sswise.com</w:t>
        </w:r>
      </w:hyperlink>
    </w:p>
    <w:p w14:paraId="6D626DF8" w14:textId="77777777" w:rsidR="00282294" w:rsidRDefault="00282294" w:rsidP="00282294"/>
    <w:p w14:paraId="7421AB64" w14:textId="77777777" w:rsidR="007A7BC6" w:rsidRDefault="00CD411D"/>
    <w:sectPr w:rsidR="007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94"/>
    <w:rsid w:val="00143888"/>
    <w:rsid w:val="00282294"/>
    <w:rsid w:val="002C0D03"/>
    <w:rsid w:val="003A2B14"/>
    <w:rsid w:val="00C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295F"/>
  <w15:chartTrackingRefBased/>
  <w15:docId w15:val="{C46140AE-4DA4-4CDE-9A36-89417E4A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9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2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sswise.com" TargetMode="External"/><Relationship Id="rId4" Type="http://schemas.openxmlformats.org/officeDocument/2006/relationships/hyperlink" Target="http://www.abc.incomeforlifemod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Marcel</dc:creator>
  <cp:keywords/>
  <dc:description/>
  <cp:lastModifiedBy>Gretchen Derr Mullins</cp:lastModifiedBy>
  <cp:revision>2</cp:revision>
  <dcterms:created xsi:type="dcterms:W3CDTF">2022-02-22T16:56:00Z</dcterms:created>
  <dcterms:modified xsi:type="dcterms:W3CDTF">2022-02-22T16:56:00Z</dcterms:modified>
</cp:coreProperties>
</file>